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※请投标人自行关注公告中以下内容：</w:t>
      </w:r>
    </w:p>
    <w:p w14:paraId="305B76C8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val="en-US" w:eastAsia="zh-CN"/>
        </w:rPr>
        <w:t>①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  <w:br w:type="textWrapping"/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※参加本项目招标活动前三年内，在经营活动中没有重大违法记录。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br w:type="textWrapping"/>
      </w:r>
    </w:p>
    <w:p w14:paraId="507B99FE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※单位负责人为同一人或者存在直接控股、管理关系的不同投标人，不得参加本项目同一合同项下的采购活动。</w:t>
      </w:r>
    </w:p>
    <w:p w14:paraId="76041921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※与招标人存在利害关系可能影响招标公正性的法人、其他组织或者个人，不得参加本项目投标。</w:t>
      </w:r>
    </w:p>
    <w:p w14:paraId="0507FFAE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1F4F3FFC">
      <w:pPr>
        <w:rPr>
          <w:rFonts w:hint="eastAsia" w:eastAsia="宋体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为本招标项目提供整体设计、规范编制或者项目管理、监理、检测等服务的，不得再参加本项目的其他招标活动</w:t>
      </w:r>
    </w:p>
    <w:p w14:paraId="1895CE4B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50789E21">
      <w:pPr>
        <w:rPr>
          <w:rFonts w:hint="eastAsia" w:eastAsia="宋体"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※未被列入失信被执行人、重大税收违法失信主体，未被列入政府采购严重违法失信行为记录名单。</w:t>
      </w:r>
    </w:p>
    <w:p w14:paraId="0F6F7E84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t>本项目不接受联合体投标；本项目不允许转包、分包。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2CFD5F2A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一、单位负责人为同一人或者存在直接控股、管理关系的不同投标人，不得参加本项目同一合同项下的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活动。</w:t>
      </w:r>
    </w:p>
    <w:p w14:paraId="5CA9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 w:hAnsi="宋体" w:cs="宋体"/>
          <w:color w:val="auto"/>
          <w:szCs w:val="21"/>
        </w:rPr>
        <w:t>与招标人存在利害关系可能影响招标公正性的法人、其他组织或者个人，不得参加本项目投标。</w:t>
      </w:r>
    </w:p>
    <w:p w14:paraId="007A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rFonts w:hint="eastAsia" w:ascii="宋体" w:eastAsia="宋体"/>
          <w:color w:val="auto"/>
          <w:sz w:val="21"/>
          <w:szCs w:val="21"/>
          <w:lang w:eastAsia="zh-CN"/>
        </w:rPr>
        <w:t>三、</w:t>
      </w:r>
      <w:r>
        <w:rPr>
          <w:rFonts w:hint="eastAsia" w:ascii="宋体" w:eastAsia="宋体"/>
          <w:color w:val="auto"/>
          <w:sz w:val="21"/>
          <w:szCs w:val="21"/>
        </w:rPr>
        <w:t>为本招标项目提供整体设计、规范编制或者项目管理、监理、检测等服务的，不得再参加本项目的其他招标活动</w:t>
      </w:r>
    </w:p>
    <w:p w14:paraId="1C27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招标人和采购代理机构：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二、我单位承诺，在本项目招标投标活动中与招标人不存在关联关系，不与其他投标单位存在关联关系。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64A7D1F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28"/>
          <w:szCs w:val="28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8"/>
          <w:szCs w:val="28"/>
        </w:rPr>
        <w:t>加盖公章的营业执照</w:t>
      </w:r>
      <w:r>
        <w:rPr>
          <w:rFonts w:hint="eastAsia" w:cs="Times New Roman"/>
          <w:b/>
          <w:sz w:val="28"/>
          <w:szCs w:val="28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8"/>
          <w:szCs w:val="28"/>
        </w:rPr>
        <w:t>扫描件</w:t>
      </w:r>
      <w:r>
        <w:rPr>
          <w:rFonts w:hint="eastAsia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F9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C98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附件六：（仅该附件六提供Word版本，其余附件均提供PDF版本，整合成一个PDF）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9DA1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（项目名称）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30"/>
        <w:gridCol w:w="3190"/>
        <w:gridCol w:w="3459"/>
        <w:gridCol w:w="916"/>
        <w:gridCol w:w="916"/>
        <w:gridCol w:w="1512"/>
        <w:gridCol w:w="1699"/>
        <w:gridCol w:w="2226"/>
      </w:tblGrid>
      <w:tr w14:paraId="5A5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F4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9BE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2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C22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612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76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432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35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9E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F7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99D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23CBDA86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9BF07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8F29F7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6386C71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0020304"/>
    <w:rsid w:val="5181771E"/>
    <w:rsid w:val="53285977"/>
    <w:rsid w:val="53E22653"/>
    <w:rsid w:val="5435659E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615ECA"/>
    <w:rsid w:val="5BF8682E"/>
    <w:rsid w:val="5C1E3DBB"/>
    <w:rsid w:val="5EE93E95"/>
    <w:rsid w:val="5EF84119"/>
    <w:rsid w:val="5F32560A"/>
    <w:rsid w:val="5F586E3A"/>
    <w:rsid w:val="5FA36AB1"/>
    <w:rsid w:val="603A6EB0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846F11"/>
    <w:rsid w:val="688431F8"/>
    <w:rsid w:val="69285423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285F57"/>
    <w:rsid w:val="6EB245B7"/>
    <w:rsid w:val="6EEB21B9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78F233F"/>
    <w:rsid w:val="78467BC5"/>
    <w:rsid w:val="7B1B79EC"/>
    <w:rsid w:val="7B4038F6"/>
    <w:rsid w:val="7B531277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2048</Words>
  <Characters>2062</Characters>
  <Lines>0</Lines>
  <Paragraphs>0</Paragraphs>
  <TotalTime>0</TotalTime>
  <ScaleCrop>false</ScaleCrop>
  <LinksUpToDate>false</LinksUpToDate>
  <CharactersWithSpaces>2420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2026-02-28T06:30:51Z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